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4" w:firstLineChars="44"/>
        <w:rPr>
          <w:rFonts w:ascii="宋体" w:hAnsi="宋体" w:eastAsia="宋体" w:cs="Times New Roman"/>
          <w:b/>
          <w:sz w:val="44"/>
          <w:szCs w:val="44"/>
          <w:u w:val="single"/>
        </w:rPr>
      </w:pPr>
    </w:p>
    <w:p>
      <w:pPr>
        <w:ind w:firstLine="194" w:firstLineChars="44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中国语言文学类人才</w:t>
      </w:r>
      <w:r>
        <w:rPr>
          <w:rFonts w:ascii="宋体" w:hAnsi="宋体" w:eastAsia="宋体" w:cs="Times New Roman"/>
          <w:b/>
          <w:sz w:val="44"/>
          <w:szCs w:val="44"/>
        </w:rPr>
        <w:t>培养</w:t>
      </w:r>
      <w:r>
        <w:rPr>
          <w:rFonts w:hint="eastAsia" w:ascii="宋体" w:hAnsi="宋体" w:eastAsia="宋体" w:cs="Times New Roman"/>
          <w:b/>
          <w:sz w:val="44"/>
          <w:szCs w:val="44"/>
        </w:rPr>
        <w:t>方案</w:t>
      </w: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一、专业大类名称</w:t>
      </w:r>
    </w:p>
    <w:p>
      <w:pPr>
        <w:spacing w:line="360" w:lineRule="auto"/>
        <w:ind w:firstLine="482" w:firstLineChars="20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1.学科代码：</w:t>
      </w:r>
      <w:r>
        <w:rPr>
          <w:rFonts w:hint="eastAsia" w:ascii="宋体" w:hAnsi="宋体" w:eastAsia="宋体" w:cs="Times New Roman"/>
          <w:sz w:val="24"/>
        </w:rPr>
        <w:t>0</w:t>
      </w:r>
      <w:r>
        <w:rPr>
          <w:rFonts w:ascii="宋体" w:hAnsi="宋体" w:eastAsia="宋体" w:cs="Times New Roman"/>
          <w:sz w:val="24"/>
        </w:rPr>
        <w:t>501</w:t>
      </w:r>
    </w:p>
    <w:p>
      <w:pPr>
        <w:spacing w:line="360" w:lineRule="auto"/>
        <w:ind w:firstLine="482" w:firstLineChars="20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2.学科门类：中国语言文学</w:t>
      </w:r>
    </w:p>
    <w:p>
      <w:pPr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3.专业类代码： 0</w:t>
      </w:r>
      <w:r>
        <w:rPr>
          <w:rFonts w:ascii="宋体" w:hAnsi="宋体" w:eastAsia="宋体" w:cs="Times New Roman"/>
          <w:b/>
          <w:sz w:val="24"/>
        </w:rPr>
        <w:t>501</w:t>
      </w:r>
    </w:p>
    <w:p>
      <w:pPr>
        <w:spacing w:line="360" w:lineRule="auto"/>
        <w:ind w:firstLine="482" w:firstLineChars="200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4.专业方向代码：汉语言文学</w:t>
      </w:r>
      <w:r>
        <w:rPr>
          <w:rFonts w:ascii="宋体" w:hAnsi="宋体" w:eastAsia="宋体" w:cs="Times New Roman"/>
          <w:b/>
          <w:sz w:val="24"/>
        </w:rPr>
        <w:t>050101/</w:t>
      </w:r>
      <w:r>
        <w:rPr>
          <w:rFonts w:hint="eastAsia" w:ascii="宋体" w:hAnsi="宋体" w:eastAsia="宋体" w:cs="Times New Roman"/>
          <w:b/>
          <w:sz w:val="24"/>
        </w:rPr>
        <w:t>汉语国际教育</w:t>
      </w:r>
      <w:r>
        <w:rPr>
          <w:rFonts w:ascii="宋体" w:hAnsi="宋体" w:eastAsia="宋体" w:cs="Times New Roman"/>
          <w:b/>
          <w:sz w:val="24"/>
        </w:rPr>
        <w:t>050103</w:t>
      </w:r>
    </w:p>
    <w:p>
      <w:pPr>
        <w:spacing w:before="62" w:beforeLines="20" w:after="62" w:afterLines="20"/>
        <w:rPr>
          <w:rFonts w:ascii="宋体" w:hAnsi="宋体" w:eastAsia="宋体" w:cs="Times New Roman"/>
          <w:szCs w:val="22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二、培养目标</w:t>
      </w:r>
    </w:p>
    <w:p>
      <w:pPr>
        <w:spacing w:line="360" w:lineRule="auto"/>
        <w:ind w:firstLine="422" w:firstLineChars="200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汉语言文学专业培养目标：</w:t>
      </w:r>
    </w:p>
    <w:p>
      <w:pPr>
        <w:spacing w:line="360" w:lineRule="auto"/>
        <w:ind w:firstLine="420" w:firstLineChars="2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本专业立足武汉，面向湖北，辐射全国，服务基础教育，培养德智体美劳全面发展，具有高尚师德和教育情怀，掌握扎实的汉语言文学基础知识，具有人文底蕴和科学精神，具备较强的文本解读能力和语言表达能力，掌握教育基础理论和语文教学实践技能，乐于反思和</w:t>
      </w:r>
      <w:r>
        <w:rPr>
          <w:rFonts w:ascii="Calibri" w:hAnsi="Calibri" w:eastAsia="宋体" w:cs="Times New Roman"/>
          <w:szCs w:val="21"/>
        </w:rPr>
        <w:t>发展</w:t>
      </w:r>
      <w:r>
        <w:rPr>
          <w:rFonts w:hint="eastAsia" w:ascii="Calibri" w:hAnsi="Calibri" w:eastAsia="宋体" w:cs="Times New Roman"/>
          <w:szCs w:val="21"/>
        </w:rPr>
        <w:t>的中学语文教育人才。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培养目标1、</w:t>
      </w:r>
      <w:r>
        <w:rPr>
          <w:rFonts w:hint="eastAsia" w:ascii="宋体" w:hAnsi="宋体" w:eastAsia="宋体" w:cs="宋体"/>
          <w:b/>
          <w:szCs w:val="21"/>
        </w:rPr>
        <w:t>师德为先。</w:t>
      </w:r>
      <w:r>
        <w:rPr>
          <w:rFonts w:hint="eastAsia" w:ascii="宋体" w:hAnsi="宋体" w:eastAsia="宋体" w:cs="宋体"/>
          <w:szCs w:val="21"/>
        </w:rPr>
        <w:t>积极践行师德规范，有家国情怀，有理想信念，有仁爱之心。能够依法执教，将汉语言文学知识和人文精神内化到人生修养和工作之中，重视文行出处，不断提高传道授业解惑的能力和自豪感。（践行师德）</w:t>
      </w:r>
    </w:p>
    <w:p>
      <w:pPr>
        <w:spacing w:line="360" w:lineRule="auto"/>
        <w:ind w:firstLine="482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Times New Roman"/>
          <w:szCs w:val="21"/>
        </w:rPr>
        <w:t>培养目标2、</w:t>
      </w:r>
      <w:r>
        <w:rPr>
          <w:rFonts w:hint="eastAsia" w:ascii="宋体" w:hAnsi="宋体" w:eastAsia="宋体" w:cs="宋体"/>
          <w:b/>
          <w:szCs w:val="21"/>
        </w:rPr>
        <w:t>笃学善教。</w:t>
      </w:r>
      <w:r>
        <w:rPr>
          <w:rFonts w:hint="eastAsia" w:ascii="宋体" w:hAnsi="宋体" w:eastAsia="宋体" w:cs="宋体"/>
          <w:szCs w:val="21"/>
        </w:rPr>
        <w:t>掌握扎实的汉语言文学基础知识，理解学科知识体系的基本思想和方法。具有科学的教育观，具备人文、艺术、科学素养，掌握中学语文教学技能，能够研究和解决基础教学问题，善于组织和开展中学语文教学活动。（学会教学）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培养目标3、</w:t>
      </w:r>
      <w:r>
        <w:rPr>
          <w:rFonts w:hint="eastAsia" w:ascii="宋体" w:hAnsi="宋体" w:eastAsia="宋体" w:cs="宋体"/>
          <w:b/>
          <w:szCs w:val="21"/>
        </w:rPr>
        <w:t>以文化人。</w:t>
      </w:r>
      <w:r>
        <w:rPr>
          <w:rFonts w:hint="eastAsia" w:ascii="宋体" w:hAnsi="宋体" w:eastAsia="宋体" w:cs="宋体"/>
          <w:szCs w:val="21"/>
        </w:rPr>
        <w:t>能够结合汉语言文学学科知识进行育人活动，自觉继承和传播先进文化。掌握中学生身心发展特点和语文教育教学规律，具备班级管理能力和组织育人活动的能力。（学会育人）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Times New Roman"/>
          <w:szCs w:val="21"/>
        </w:rPr>
        <w:t>培养目标4、</w:t>
      </w:r>
      <w:r>
        <w:rPr>
          <w:rFonts w:hint="eastAsia" w:ascii="宋体" w:hAnsi="宋体" w:eastAsia="宋体" w:cs="宋体"/>
          <w:b/>
          <w:szCs w:val="21"/>
        </w:rPr>
        <w:t>好修为常。</w:t>
      </w:r>
      <w:r>
        <w:rPr>
          <w:rFonts w:hint="eastAsia" w:ascii="宋体" w:hAnsi="宋体" w:eastAsia="宋体" w:cs="宋体"/>
          <w:szCs w:val="21"/>
        </w:rPr>
        <w:t>具有反思意识和沟通协调能力，具备团队合作精神，能够应对未来教育的变化，乐于接受教育理念和知识结构的更新，践行终生学习理念，实现专业发展和自我完善的统一。（学会发展）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汉语国际教育专业培养目标：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本专业培养适应汉语国际推广要求的德、智、体、美、劳全面发展，具有汉语国际教育的基本理论和基本知识，受到汉语教学基础、汉语教学方法、教学组织与课堂管理等基本训练，拥有良好的中华文化与跨文化交际能力，掌握从事汉语国际推广的教学能力和科研能力，能够从事对外、对内传播中华文化工作的应用型语言学专门人才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培养目标</w:t>
      </w:r>
      <w:r>
        <w:rPr>
          <w:rFonts w:hint="eastAsia" w:ascii="宋体" w:hAnsi="宋体" w:eastAsia="宋体" w:cs="宋体"/>
          <w:kern w:val="0"/>
          <w:szCs w:val="21"/>
        </w:rPr>
        <w:t>1、</w:t>
      </w:r>
      <w:r>
        <w:rPr>
          <w:rFonts w:hint="eastAsia" w:ascii="宋体" w:hAnsi="宋体" w:eastAsia="宋体" w:cs="宋体"/>
          <w:b/>
          <w:kern w:val="0"/>
          <w:szCs w:val="21"/>
        </w:rPr>
        <w:t>品德高尚</w:t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hint="eastAsia" w:ascii="宋体" w:hAnsi="宋体" w:eastAsia="宋体" w:cs="宋体"/>
          <w:bCs/>
          <w:kern w:val="0"/>
          <w:szCs w:val="21"/>
        </w:rPr>
        <w:t>具有良好的思想道德素养及团结与协作精神；具有敬业爱岗、艰苦奋斗、热爱劳动、遵纪守法、团结合作的品质；具有良好的思想品德、社会主义公德和教师职业道德。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培养目标2、</w:t>
      </w:r>
      <w:r>
        <w:rPr>
          <w:rFonts w:hint="eastAsia" w:ascii="宋体" w:hAnsi="宋体" w:eastAsia="宋体" w:cs="宋体"/>
          <w:b/>
          <w:kern w:val="0"/>
          <w:szCs w:val="21"/>
        </w:rPr>
        <w:t>基础扎实</w:t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hint="eastAsia" w:ascii="宋体" w:hAnsi="宋体" w:eastAsia="宋体" w:cs="宋体"/>
          <w:bCs/>
          <w:kern w:val="0"/>
          <w:szCs w:val="21"/>
        </w:rPr>
        <w:t>有扎实的听、说、读、写汉语的能力，系统掌握汉语语音、词汇、语法、汉字知识、中华文化知识；熟练掌握英语，具有听、说、读、写、译的能力，使英语成为对外汉语教学的辅助工具。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培养目标3、</w:t>
      </w:r>
      <w:r>
        <w:rPr>
          <w:rFonts w:hint="eastAsia" w:ascii="宋体" w:hAnsi="宋体" w:eastAsia="宋体" w:cs="宋体"/>
          <w:b/>
          <w:kern w:val="0"/>
          <w:szCs w:val="21"/>
        </w:rPr>
        <w:t>技能娴熟</w:t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hint="eastAsia" w:ascii="宋体" w:hAnsi="宋体" w:eastAsia="宋体" w:cs="宋体"/>
          <w:bCs/>
          <w:kern w:val="0"/>
          <w:szCs w:val="21"/>
        </w:rPr>
        <w:t>熟练掌握对外汉语教学的基本理论和方法，运用现代教学辅助工具，对外汉语教学，对内双语教学。了解中华文化和西方文化的异同，掌握中华才艺，具备较强的跨文化交际能力。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培养目标4、</w:t>
      </w:r>
      <w:r>
        <w:rPr>
          <w:rFonts w:hint="eastAsia" w:ascii="宋体" w:hAnsi="宋体" w:eastAsia="宋体" w:cs="宋体"/>
          <w:b/>
          <w:kern w:val="0"/>
          <w:szCs w:val="21"/>
        </w:rPr>
        <w:t>学会发展</w:t>
      </w:r>
      <w:r>
        <w:rPr>
          <w:rFonts w:hint="eastAsia" w:ascii="宋体" w:hAnsi="宋体" w:eastAsia="宋体" w:cs="宋体"/>
          <w:kern w:val="0"/>
          <w:szCs w:val="21"/>
        </w:rPr>
        <w:t>。</w:t>
      </w:r>
      <w:r>
        <w:rPr>
          <w:rFonts w:hint="eastAsia" w:ascii="宋体" w:hAnsi="宋体" w:eastAsia="宋体" w:cs="宋体"/>
          <w:bCs/>
          <w:kern w:val="0"/>
          <w:szCs w:val="21"/>
        </w:rPr>
        <w:t>具有终身学习和专业发展意识。了解汉语国际教育专业发展的阶段与途径，了解对外汉语教学素养的核心内容。了解国内外教育改革发展动态，能够适应时代和教育发展需求，进行学习和职业生涯规划。具备反思的意识，能运用批判性思维分析教育教学问题。</w:t>
      </w:r>
    </w:p>
    <w:p>
      <w:pPr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三、毕业要求</w:t>
      </w:r>
    </w:p>
    <w:p>
      <w:pPr>
        <w:spacing w:line="360" w:lineRule="auto"/>
        <w:ind w:firstLine="422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b/>
          <w:color w:val="FF0000"/>
          <w:szCs w:val="21"/>
        </w:rPr>
        <w:t>汉语言文学专业</w:t>
      </w:r>
      <w:r>
        <w:rPr>
          <w:rFonts w:hint="eastAsia" w:cs="Times New Roman" w:asciiTheme="minorEastAsia" w:hAnsiTheme="minorEastAsia"/>
          <w:szCs w:val="21"/>
        </w:rPr>
        <w:t>通过本科阶段学习，毕业生应达到如下的毕业要求：</w:t>
      </w:r>
    </w:p>
    <w:p>
      <w:pPr>
        <w:widowControl/>
        <w:adjustRightInd w:val="0"/>
        <w:snapToGrid w:val="0"/>
        <w:spacing w:after="200" w:line="360" w:lineRule="auto"/>
        <w:ind w:firstLine="420" w:firstLineChars="20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>毕业要求1、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师德为先</w:t>
      </w:r>
      <w:r>
        <w:rPr>
          <w:rFonts w:hint="eastAsia" w:cs="Times New Roman" w:asciiTheme="minorEastAsia" w:hAnsiTheme="minorEastAsia"/>
          <w:b/>
          <w:kern w:val="0"/>
          <w:szCs w:val="21"/>
        </w:rPr>
        <w:t>：</w:t>
      </w:r>
      <w:r>
        <w:rPr>
          <w:rFonts w:hint="eastAsia" w:cs="Times New Roman" w:asciiTheme="minorEastAsia" w:hAnsiTheme="minorEastAsia"/>
          <w:szCs w:val="21"/>
        </w:rPr>
        <w:t>积极</w:t>
      </w:r>
      <w:r>
        <w:rPr>
          <w:rFonts w:cs="Times New Roman" w:asciiTheme="minorEastAsia" w:hAnsiTheme="minorEastAsia"/>
          <w:szCs w:val="21"/>
        </w:rPr>
        <w:t>践行师德规范，</w:t>
      </w:r>
      <w:r>
        <w:rPr>
          <w:rFonts w:hint="eastAsia" w:cs="Times New Roman" w:asciiTheme="minorEastAsia" w:hAnsiTheme="minorEastAsia"/>
          <w:szCs w:val="21"/>
        </w:rPr>
        <w:t>有家国情怀，有理想信念，有仁爱之心。能够依法执教</w:t>
      </w:r>
      <w:r>
        <w:rPr>
          <w:rFonts w:cs="Times New Roman" w:asciiTheme="minorEastAsia" w:hAnsiTheme="minorEastAsia"/>
          <w:szCs w:val="21"/>
        </w:rPr>
        <w:t>，</w:t>
      </w:r>
      <w:r>
        <w:rPr>
          <w:rFonts w:hint="eastAsia" w:cs="Times New Roman" w:asciiTheme="minorEastAsia" w:hAnsiTheme="minorEastAsia"/>
          <w:szCs w:val="21"/>
        </w:rPr>
        <w:t>将汉语言文学知识和</w:t>
      </w:r>
      <w:r>
        <w:rPr>
          <w:rFonts w:cs="Times New Roman" w:asciiTheme="minorEastAsia" w:hAnsiTheme="minorEastAsia"/>
          <w:szCs w:val="21"/>
        </w:rPr>
        <w:t>人文</w:t>
      </w:r>
      <w:r>
        <w:rPr>
          <w:rFonts w:hint="eastAsia" w:cs="Times New Roman" w:asciiTheme="minorEastAsia" w:hAnsiTheme="minorEastAsia"/>
          <w:szCs w:val="21"/>
        </w:rPr>
        <w:t>精神内化到人生修养和工作之中，重视文行出处，不断提高传道授业解惑的能力和自豪感。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cs="Times New Roman" w:asciiTheme="minorEastAsia" w:hAnsiTheme="minorEastAsia"/>
          <w:b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指标点1.1</w:t>
      </w:r>
      <w:r>
        <w:rPr>
          <w:rFonts w:hint="eastAsia" w:cs="Times New Roman" w:asciiTheme="minorEastAsia" w:hAnsiTheme="minorEastAsia"/>
          <w:b/>
          <w:kern w:val="0"/>
          <w:szCs w:val="21"/>
        </w:rPr>
        <w:t>[师德规范]</w:t>
      </w:r>
      <w:r>
        <w:rPr>
          <w:rFonts w:hint="eastAsia" w:cs="Times New Roman" w:asciiTheme="minorEastAsia" w:hAnsiTheme="minorEastAsia"/>
          <w:kern w:val="0"/>
          <w:szCs w:val="21"/>
        </w:rPr>
        <w:t>坚持党的领导，贯彻党的教育方针，践行社会主义核心价值观，坚持中国特色社会主义教育发展道路，以立德树人为己任，遵守中学教师职业道德规范，具有依法执教意识，有理想信念、有道德情操、有扎实学识、有仁爱之心。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cs="Times New Roman" w:asciiTheme="minorEastAsia" w:hAnsiTheme="minorEastAsia"/>
          <w:b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指标点1.2</w:t>
      </w:r>
      <w:r>
        <w:rPr>
          <w:rFonts w:hint="eastAsia" w:cs="Times New Roman" w:asciiTheme="minorEastAsia" w:hAnsiTheme="minorEastAsia"/>
          <w:b/>
          <w:kern w:val="0"/>
          <w:szCs w:val="21"/>
        </w:rPr>
        <w:t>[教育情怀]</w:t>
      </w:r>
      <w:r>
        <w:rPr>
          <w:rFonts w:hint="eastAsia" w:cs="Times New Roman" w:asciiTheme="minorEastAsia" w:hAnsiTheme="minorEastAsia"/>
          <w:kern w:val="0"/>
          <w:szCs w:val="21"/>
        </w:rPr>
        <w:t>热爱教育事业，愿意从事中学语文教育工作，具备积极的情感、端正的态度和正确的价值观，认同教师工作的价值和意义。掌握一定的人文艺术和科学知识，初步形成综合性的知识结构、人文素养和科学精神。有细心、耐心的工作态度。认识中学生身心发展规律，尊重学生，理解学生，志愿成为学生锤炼品格、学习知识、创新思维、奉献祖国的引路人。</w:t>
      </w:r>
    </w:p>
    <w:p>
      <w:pPr>
        <w:widowControl/>
        <w:adjustRightInd w:val="0"/>
        <w:snapToGrid w:val="0"/>
        <w:spacing w:after="200" w:line="360" w:lineRule="auto"/>
        <w:ind w:firstLine="420" w:firstLineChars="20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>毕业要求2、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笃学善</w:t>
      </w:r>
      <w:r>
        <w:rPr>
          <w:rFonts w:hint="eastAsia" w:cs="Times New Roman" w:asciiTheme="minorEastAsia" w:hAnsiTheme="minorEastAsia"/>
          <w:b/>
          <w:kern w:val="0"/>
          <w:szCs w:val="21"/>
        </w:rPr>
        <w:t>教</w:t>
      </w:r>
      <w:r>
        <w:rPr>
          <w:rFonts w:cs="Times New Roman" w:asciiTheme="minorEastAsia" w:hAnsiTheme="minorEastAsia"/>
          <w:b/>
          <w:kern w:val="0"/>
          <w:szCs w:val="21"/>
        </w:rPr>
        <w:t>：</w:t>
      </w:r>
      <w:r>
        <w:rPr>
          <w:rFonts w:hint="eastAsia" w:cs="Times New Roman" w:asciiTheme="minorEastAsia" w:hAnsiTheme="minorEastAsia"/>
          <w:bCs/>
          <w:szCs w:val="21"/>
        </w:rPr>
        <w:t>掌握扎实的汉语言文学基础知识，理解学科知识体系的基本思想和方法。</w:t>
      </w:r>
      <w:r>
        <w:rPr>
          <w:rFonts w:hint="eastAsia" w:cs="Times New Roman" w:asciiTheme="minorEastAsia" w:hAnsiTheme="minorEastAsia"/>
          <w:szCs w:val="21"/>
        </w:rPr>
        <w:t>具有科学的教育观，具备人文、艺术、科学素养，掌握中学</w:t>
      </w:r>
      <w:r>
        <w:rPr>
          <w:rFonts w:cs="Times New Roman" w:asciiTheme="minorEastAsia" w:hAnsiTheme="minorEastAsia"/>
          <w:szCs w:val="21"/>
        </w:rPr>
        <w:t>语文教学技能，能够研究</w:t>
      </w:r>
      <w:r>
        <w:rPr>
          <w:rFonts w:hint="eastAsia" w:cs="Times New Roman" w:asciiTheme="minorEastAsia" w:hAnsiTheme="minorEastAsia"/>
          <w:szCs w:val="21"/>
        </w:rPr>
        <w:t>和</w:t>
      </w:r>
      <w:r>
        <w:rPr>
          <w:rFonts w:cs="Times New Roman" w:asciiTheme="minorEastAsia" w:hAnsiTheme="minorEastAsia"/>
          <w:szCs w:val="21"/>
        </w:rPr>
        <w:t>解决基础教学问题，</w:t>
      </w:r>
      <w:r>
        <w:rPr>
          <w:rFonts w:hint="eastAsia" w:cs="Times New Roman" w:asciiTheme="minorEastAsia" w:hAnsiTheme="minorEastAsia"/>
          <w:szCs w:val="21"/>
        </w:rPr>
        <w:t>善于组织和开展中学语文教学活动。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cs="Times New Roman" w:asciiTheme="minorEastAsia" w:hAnsiTheme="minorEastAsia"/>
          <w:b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指标点2.1</w:t>
      </w:r>
      <w:r>
        <w:rPr>
          <w:rFonts w:hint="eastAsia" w:cs="Times New Roman" w:asciiTheme="minorEastAsia" w:hAnsiTheme="minorEastAsia"/>
          <w:b/>
          <w:kern w:val="0"/>
          <w:szCs w:val="21"/>
        </w:rPr>
        <w:t xml:space="preserve">[学科素养] </w:t>
      </w:r>
      <w:r>
        <w:rPr>
          <w:rFonts w:hint="eastAsia" w:cs="Times New Roman" w:asciiTheme="minorEastAsia" w:hAnsiTheme="minorEastAsia"/>
          <w:kern w:val="0"/>
          <w:szCs w:val="21"/>
        </w:rPr>
        <w:t>具有系统扎实的汉语言文学学科基础知识、基本原理和基本技能。了解汉语言文学专业的知识体系和研究方法，了解汉语言文学与其他人文学科的相互关系。了解中学语文与其他学科的联系，了解中学语文与社会实践的联系，了解语文学科在学生知识体系建构、道德品质养成、人文素养提高中的意义。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cs="Times New Roman" w:asciiTheme="minorEastAsia" w:hAnsiTheme="minorEastAsia"/>
          <w:b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指标点2.2</w:t>
      </w:r>
      <w:r>
        <w:rPr>
          <w:rFonts w:hint="eastAsia" w:cs="Times New Roman" w:asciiTheme="minorEastAsia" w:hAnsiTheme="minorEastAsia"/>
          <w:b/>
          <w:kern w:val="0"/>
          <w:szCs w:val="21"/>
        </w:rPr>
        <w:t>[教学能力]</w:t>
      </w:r>
      <w:r>
        <w:rPr>
          <w:rFonts w:hint="eastAsia" w:cs="Times New Roman" w:asciiTheme="minorEastAsia" w:hAnsiTheme="minorEastAsia"/>
          <w:kern w:val="0"/>
          <w:szCs w:val="21"/>
        </w:rPr>
        <w:t>了解中学语文教育的培养目标和中学语文的教学内容，熟悉语文课程标准，能够依据标准，针对学生身心发展和认知特点，运用汉语言文学学科知识和信息技术独立进行教学设计，完成课堂教学，有良好的文学鉴赏能力、语言分析能力，并能流畅、有效地表达，具有初步的教学能力，能够通过教学评价改进教学，初步具备研究教学问题的能力。</w:t>
      </w:r>
    </w:p>
    <w:p>
      <w:pPr>
        <w:widowControl/>
        <w:adjustRightInd w:val="0"/>
        <w:snapToGrid w:val="0"/>
        <w:spacing w:after="200" w:line="360" w:lineRule="auto"/>
        <w:ind w:firstLine="420" w:firstLineChars="20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>毕业要求3、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以文化人</w:t>
      </w:r>
      <w:r>
        <w:rPr>
          <w:rFonts w:cs="Times New Roman" w:asciiTheme="minorEastAsia" w:hAnsiTheme="minorEastAsia"/>
          <w:b/>
          <w:kern w:val="0"/>
          <w:szCs w:val="21"/>
        </w:rPr>
        <w:t>：</w:t>
      </w:r>
      <w:r>
        <w:rPr>
          <w:rFonts w:hint="eastAsia" w:cs="Times New Roman" w:asciiTheme="minorEastAsia" w:hAnsiTheme="minorEastAsia"/>
          <w:bCs/>
          <w:kern w:val="0"/>
          <w:szCs w:val="21"/>
        </w:rPr>
        <w:t>能够结合汉语言文学学科知识进行育人活动，</w:t>
      </w:r>
      <w:r>
        <w:rPr>
          <w:rFonts w:hint="eastAsia" w:cs="Times New Roman" w:asciiTheme="minorEastAsia" w:hAnsiTheme="minorEastAsia"/>
          <w:kern w:val="0"/>
          <w:szCs w:val="21"/>
        </w:rPr>
        <w:t>自觉继承和传播先进文化。掌握中学生身心发展特点和语文教育教学规律，具备</w:t>
      </w:r>
      <w:r>
        <w:rPr>
          <w:rFonts w:cs="Times New Roman" w:asciiTheme="minorEastAsia" w:hAnsiTheme="minorEastAsia"/>
          <w:kern w:val="0"/>
          <w:szCs w:val="21"/>
        </w:rPr>
        <w:t>班级管理</w:t>
      </w:r>
      <w:r>
        <w:rPr>
          <w:rFonts w:hint="eastAsia" w:cs="Times New Roman" w:asciiTheme="minorEastAsia" w:hAnsiTheme="minorEastAsia"/>
          <w:kern w:val="0"/>
          <w:szCs w:val="21"/>
        </w:rPr>
        <w:t>能力和组织育人活动的能力。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cs="Times New Roman" w:asciiTheme="minorEastAsia" w:hAnsiTheme="minorEastAsia"/>
          <w:b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指标点3.1</w:t>
      </w:r>
      <w:r>
        <w:rPr>
          <w:rFonts w:hint="eastAsia" w:cs="Times New Roman" w:asciiTheme="minorEastAsia" w:hAnsiTheme="minorEastAsia"/>
          <w:b/>
          <w:kern w:val="0"/>
          <w:szCs w:val="21"/>
        </w:rPr>
        <w:t xml:space="preserve">[班级指导] </w:t>
      </w:r>
      <w:r>
        <w:rPr>
          <w:rFonts w:hint="eastAsia" w:cs="Times New Roman" w:asciiTheme="minorEastAsia" w:hAnsiTheme="minorEastAsia"/>
          <w:kern w:val="0"/>
          <w:szCs w:val="21"/>
        </w:rPr>
        <w:t>了解中学德育原理和方法，掌握班级组织与建设的工作规律与基本方法，引导中学生进行自我管理，形成集体观念。掌握班级建设、班级教育活动组织、学生发展指导、综合素质评价、与家长沟通等班级常规工作要点，能够在班主任工作中，进行德育和心理健康等教育活动的组织与指导。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cs="Times New Roman" w:asciiTheme="minorEastAsia" w:hAnsiTheme="minorEastAsia"/>
          <w:b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指标点3.2</w:t>
      </w:r>
      <w:r>
        <w:rPr>
          <w:rFonts w:hint="eastAsia" w:cs="Times New Roman" w:asciiTheme="minorEastAsia" w:hAnsiTheme="minorEastAsia"/>
          <w:b/>
          <w:kern w:val="0"/>
          <w:szCs w:val="21"/>
        </w:rPr>
        <w:t>[综合育人]</w:t>
      </w:r>
      <w:r>
        <w:rPr>
          <w:rFonts w:hint="eastAsia" w:cs="Times New Roman" w:asciiTheme="minorEastAsia" w:hAnsiTheme="minorEastAsia"/>
          <w:kern w:val="0"/>
          <w:szCs w:val="21"/>
        </w:rPr>
        <w:t>理解中学阶段在人生发展中的独特地位和价值，尊重学生的学习和发展的权利，保护学生的语文学习自主性、独立性与选择性。尊重学生的个体差异，了解中学生的身心发展和养成教育规律，乐于为学生创造发展的条件和机会。充分发挥语文课程的特点，以文化人。结合专业知识、德育课程、校园文化、社团活动、主题教育等形式对学生进行教育和引导。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毕业要求</w:t>
      </w:r>
      <w:r>
        <w:rPr>
          <w:rFonts w:cs="Times New Roman" w:asciiTheme="minorEastAsia" w:hAnsiTheme="minorEastAsia"/>
          <w:szCs w:val="21"/>
        </w:rPr>
        <w:t>4</w:t>
      </w:r>
      <w:r>
        <w:rPr>
          <w:rFonts w:hint="eastAsia" w:cs="Times New Roman" w:asciiTheme="minorEastAsia" w:hAnsiTheme="minorEastAsia"/>
          <w:szCs w:val="21"/>
        </w:rPr>
        <w:t>、</w:t>
      </w:r>
      <w:r>
        <w:rPr>
          <w:rFonts w:hint="eastAsia" w:cs="Times New Roman" w:asciiTheme="minorEastAsia" w:hAnsiTheme="minorEastAsia"/>
          <w:b/>
          <w:kern w:val="0"/>
          <w:szCs w:val="21"/>
        </w:rPr>
        <w:t>好修为常</w:t>
      </w:r>
      <w:r>
        <w:rPr>
          <w:rFonts w:cs="Times New Roman" w:asciiTheme="minorEastAsia" w:hAnsiTheme="minorEastAsia"/>
          <w:b/>
          <w:kern w:val="0"/>
          <w:szCs w:val="21"/>
        </w:rPr>
        <w:t>：</w:t>
      </w:r>
      <w:r>
        <w:rPr>
          <w:rFonts w:hint="eastAsia" w:cs="Times New Roman" w:asciiTheme="minorEastAsia" w:hAnsiTheme="minorEastAsia"/>
          <w:kern w:val="0"/>
          <w:szCs w:val="21"/>
        </w:rPr>
        <w:t>具有反思意识和沟通协调能力，具备团队合作精神，能够应对未来教育的变化，乐于接受教育理念和知识结构的更新，践行终生学习理念，实现专业发展和自我完善的统一。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cs="Times New Roman" w:asciiTheme="minorEastAsia" w:hAnsiTheme="minorEastAsia"/>
          <w:b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指标点</w:t>
      </w:r>
      <w:r>
        <w:rPr>
          <w:rFonts w:cs="Times New Roman" w:asciiTheme="minorEastAsia" w:hAnsiTheme="minorEastAsia"/>
          <w:szCs w:val="21"/>
        </w:rPr>
        <w:t>4</w:t>
      </w:r>
      <w:r>
        <w:rPr>
          <w:rFonts w:hint="eastAsia" w:cs="Times New Roman" w:asciiTheme="minorEastAsia" w:hAnsiTheme="minorEastAsia"/>
          <w:szCs w:val="21"/>
        </w:rPr>
        <w:t>.1</w:t>
      </w:r>
      <w:r>
        <w:rPr>
          <w:rFonts w:hint="eastAsia" w:cs="Times New Roman" w:asciiTheme="minorEastAsia" w:hAnsiTheme="minorEastAsia"/>
          <w:b/>
          <w:kern w:val="0"/>
          <w:szCs w:val="21"/>
        </w:rPr>
        <w:t xml:space="preserve">[学会反思] </w:t>
      </w:r>
      <w:r>
        <w:rPr>
          <w:rFonts w:hint="eastAsia" w:cs="Times New Roman" w:asciiTheme="minorEastAsia" w:hAnsiTheme="minorEastAsia"/>
          <w:kern w:val="0"/>
          <w:szCs w:val="21"/>
        </w:rPr>
        <w:t>具有终身学习和专业发展意识。了解语文教师专业发展的阶段与途径，了解语文教师专业素养的核心内容。学会利用以课程学习为主的各种机会积累发展的经验。了解国内外基础教育改革发展动态，能够适应时代和教育发展需求，进行学习和职业生涯规划。具备反思的意识，能运用批判性思维分析教育教学问题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szCs w:val="21"/>
        </w:rPr>
        <w:t>指标点</w:t>
      </w:r>
      <w:r>
        <w:rPr>
          <w:rFonts w:cs="Times New Roman" w:asciiTheme="minorEastAsia" w:hAnsiTheme="minorEastAsia"/>
          <w:szCs w:val="21"/>
        </w:rPr>
        <w:t>4</w:t>
      </w:r>
      <w:r>
        <w:rPr>
          <w:rFonts w:hint="eastAsia" w:cs="Times New Roman" w:asciiTheme="minorEastAsia" w:hAnsiTheme="minorEastAsia"/>
          <w:szCs w:val="21"/>
        </w:rPr>
        <w:t>.2</w:t>
      </w:r>
      <w:r>
        <w:rPr>
          <w:rFonts w:hint="eastAsia" w:cs="Times New Roman" w:asciiTheme="minorEastAsia" w:hAnsiTheme="minorEastAsia"/>
          <w:b/>
          <w:kern w:val="0"/>
          <w:szCs w:val="21"/>
        </w:rPr>
        <w:t xml:space="preserve">[沟通合作] </w:t>
      </w:r>
      <w:r>
        <w:rPr>
          <w:rFonts w:hint="eastAsia" w:cs="Times New Roman" w:asciiTheme="minorEastAsia" w:hAnsiTheme="minorEastAsia"/>
          <w:kern w:val="0"/>
          <w:szCs w:val="21"/>
        </w:rPr>
        <w:t>善于合作，具有良好的表达和沟通能力，具备运用一定的交际手段来与他人交往和相处的能力。能够清晰的、有条理的表达，与同行、学生和学生家长以及社会各方面进行有效沟通和交流，具有集体协作精神，积极主动参加团队活动，理解学习共同体的特点与价值。能够在教研团队完成相应工作，保证从事教师行业的适应度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b/>
          <w:color w:val="FF0000"/>
          <w:szCs w:val="21"/>
        </w:rPr>
        <w:t>汉语国际教育专业</w:t>
      </w:r>
      <w:r>
        <w:rPr>
          <w:rFonts w:hint="eastAsia" w:cs="Times New Roman" w:asciiTheme="minorEastAsia" w:hAnsiTheme="minorEastAsia"/>
          <w:kern w:val="0"/>
          <w:szCs w:val="21"/>
        </w:rPr>
        <w:t>通过本科阶段学习，毕业生应达到如下的毕业要求：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毕业要求1、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品德高尚</w:t>
      </w:r>
      <w:r>
        <w:rPr>
          <w:rFonts w:hint="eastAsia" w:cs="Times New Roman" w:asciiTheme="minorEastAsia" w:hAnsiTheme="minorEastAsia"/>
          <w:kern w:val="0"/>
          <w:szCs w:val="21"/>
        </w:rPr>
        <w:t>：具有良好的思想道德素养及团结与协作精神；具有敬业爱岗、艰苦奋斗、热爱劳动、遵纪守法、团结合作的品质；具有良好的思想品德、社会主义公德和教师职业道德。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指标点1.1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[师德规范]</w:t>
      </w:r>
      <w:r>
        <w:rPr>
          <w:rFonts w:hint="eastAsia" w:cs="Times New Roman" w:asciiTheme="minorEastAsia" w:hAnsiTheme="minorEastAsia"/>
          <w:kern w:val="0"/>
          <w:szCs w:val="21"/>
        </w:rPr>
        <w:t>坚持党的领导，贯彻党的教育方针，践行社会主义核心价值观，坚持中国特色社会主义教育发展道路，以立德树人为己任，认识并理解职业价值，树立并维护职业信誉，遵守法律和职业道德规范，尊重并平等对待学生。具备作为国际汉语教师的职业道德与心理素质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 xml:space="preserve"> 指标点1.2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[教育情怀]</w:t>
      </w:r>
      <w:r>
        <w:rPr>
          <w:rFonts w:hint="eastAsia" w:cs="Times New Roman" w:asciiTheme="minorEastAsia" w:hAnsiTheme="minorEastAsia"/>
          <w:kern w:val="0"/>
          <w:szCs w:val="21"/>
        </w:rPr>
        <w:t>热爱教育事业，愿意从事对外汉语教学工作，具备积极的情感、端正的态度和正确的价值观，认同教师工作的价值和意义。掌握一定的人文艺术和科学知识，初步形成综合性的知识结构、人文素养和科学精神。有细心、耐心的工作态度。善于从中华传统文化的精髓之中汲取养分，在坚守中华文化师德传统的同时，又能适应社会时代及文化发展的需要而不断创新。树立起正确的中华文化教育观念，既具有中华文化传承能力，又有完善的教育情怀和人格魅力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毕业要求2、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基础扎实</w:t>
      </w:r>
      <w:r>
        <w:rPr>
          <w:rFonts w:hint="eastAsia" w:cs="Times New Roman" w:asciiTheme="minorEastAsia" w:hAnsiTheme="minorEastAsia"/>
          <w:kern w:val="0"/>
          <w:szCs w:val="21"/>
        </w:rPr>
        <w:t>：有扎实的听、说、读、写汉语的能力，系统掌握汉语语音、词汇、语法、汉字知识、中华文化知识；熟练掌握英语，具有听、说、读、写、译的能力，使英语成为对外汉语教学的辅助工具。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 xml:space="preserve"> 指标点2.1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[学科素养]</w:t>
      </w:r>
      <w:r>
        <w:rPr>
          <w:rFonts w:hint="eastAsia" w:cs="Times New Roman" w:asciiTheme="minorEastAsia" w:hAnsiTheme="minorEastAsia"/>
          <w:kern w:val="0"/>
          <w:szCs w:val="21"/>
        </w:rPr>
        <w:t>具有系统扎实的汉语国际教育学科基础知识、基本原理和基本技能。了解汉语国际教育学科在学生知识体系建构、道德品质养成、人文素养提高中的意义。具备符合职业需要的汉语交际能力；具备基本的汉语语言学知识、语言分析和语言比较能力；了解第二语言学习的基本原理；熟悉第二语言教学的一般原则和主要教学法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 xml:space="preserve"> 指标点2.2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[教学能力]</w:t>
      </w:r>
      <w:r>
        <w:rPr>
          <w:rFonts w:hint="eastAsia" w:cs="Times New Roman" w:asciiTheme="minorEastAsia" w:hAnsiTheme="minorEastAsia"/>
          <w:kern w:val="0"/>
          <w:szCs w:val="21"/>
        </w:rPr>
        <w:t>掌握汉语语言要素和语言技能的教学方法，培养学习者汉语综合能力；具有运用现代教育技术进行汉语教学的能力；掌握语言测试与评估的基本知识和方法。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毕业要求3、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技能娴熟</w:t>
      </w:r>
      <w:r>
        <w:rPr>
          <w:rFonts w:hint="eastAsia" w:cs="Times New Roman" w:asciiTheme="minorEastAsia" w:hAnsiTheme="minorEastAsia"/>
          <w:kern w:val="0"/>
          <w:szCs w:val="21"/>
        </w:rPr>
        <w:t>：熟练掌握对外汉语教学的基本理论和方法，运用现代教学辅助工具，对外汉语教学，对内双语教学。了解中华文化和西方文化的异同，掌握中华才艺，具备较强的跨文化交际能力。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指标点3.1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[班级指导]</w:t>
      </w:r>
      <w:r>
        <w:rPr>
          <w:rFonts w:hint="eastAsia" w:cs="Times New Roman" w:asciiTheme="minorEastAsia" w:hAnsiTheme="minorEastAsia"/>
          <w:kern w:val="0"/>
          <w:szCs w:val="21"/>
        </w:rPr>
        <w:t>掌握班级建设、班级教育活动组织、学生发展指导、综合素质评价、等班级常规工作要点，能够在班主任工作中，进行德育和心理健康等教育活动的组织与指导。能设计教学任务并组织课堂活动，实施有效的课堂管理，并能通过课外活动发展学习者自主学习能力。了解并适应不同国家的课堂管理文化，掌握并有效应用课堂管理的策略和技巧，能创建有利于汉语教学的课堂环境与氛围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指标点3.2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[综合育人]</w:t>
      </w:r>
      <w:r>
        <w:rPr>
          <w:rFonts w:hint="eastAsia" w:cs="Times New Roman" w:asciiTheme="minorEastAsia" w:hAnsiTheme="minorEastAsia"/>
          <w:kern w:val="0"/>
          <w:szCs w:val="21"/>
        </w:rPr>
        <w:t>尊重学生的学习和发展的权利，保护学生的汉语学习自主性、独立性与选择性。尊重学生的个体差异，了解学生的身心发展和养成教育规律，乐于为学生创造发展的条件和机会。能够设计课堂教学的任务与活动。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毕业要求4、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学会发展：</w:t>
      </w:r>
      <w:r>
        <w:rPr>
          <w:rFonts w:hint="eastAsia" w:cs="Times New Roman" w:asciiTheme="minorEastAsia" w:hAnsiTheme="minorEastAsia"/>
          <w:kern w:val="0"/>
          <w:szCs w:val="21"/>
        </w:rPr>
        <w:t>具有终身学习和专业发展意识。了解汉语国际教育专业发展的阶段与途径，了解对外汉语教学素养的核心内容。了解国内外教育改革发展动态，能够适应时代和教育发展需求，进行学习和职业生涯规划。具备反思的意识，能运用批判性思维分析教育教学问题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 xml:space="preserve"> 指标点4.1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[学会反思]</w:t>
      </w:r>
      <w:r>
        <w:rPr>
          <w:rFonts w:hint="eastAsia" w:cs="Times New Roman" w:asciiTheme="minorEastAsia" w:hAnsiTheme="minorEastAsia"/>
          <w:kern w:val="0"/>
          <w:szCs w:val="21"/>
        </w:rPr>
        <w:t>具有终身学习和专业发展意识。了解汉语国际推广发展的途径，了解国际汉语教师专业素养的核心内容。学会利用以课程学习为主的各种机会积累发展的经验。了解国内外基础教育改革发展动态，能够适应时代和教育发展需求，进行学习和职业生涯规划。具备反思的意识，能运用批判性思维分析教育教学问题。</w:t>
      </w:r>
    </w:p>
    <w:p>
      <w:pPr>
        <w:widowControl/>
        <w:adjustRightInd w:val="0"/>
        <w:snapToGrid w:val="0"/>
        <w:spacing w:after="200" w:line="360" w:lineRule="auto"/>
        <w:ind w:firstLine="420"/>
        <w:jc w:val="left"/>
        <w:rPr>
          <w:rFonts w:cs="Times New Roman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kern w:val="0"/>
          <w:szCs w:val="21"/>
        </w:rPr>
        <w:t>指标点4.2</w:t>
      </w:r>
      <w:r>
        <w:rPr>
          <w:rFonts w:hint="eastAsia" w:cs="Times New Roman" w:asciiTheme="minorEastAsia" w:hAnsiTheme="minorEastAsia"/>
          <w:b/>
          <w:bCs/>
          <w:kern w:val="0"/>
          <w:szCs w:val="21"/>
        </w:rPr>
        <w:t>[跨文化交际]</w:t>
      </w:r>
      <w:r>
        <w:rPr>
          <w:rFonts w:hint="eastAsia" w:cs="Times New Roman" w:asciiTheme="minorEastAsia" w:hAnsiTheme="minorEastAsia"/>
          <w:kern w:val="0"/>
          <w:szCs w:val="21"/>
        </w:rPr>
        <w:t>了解中华文化基本知识，具备文化阐释和传播的基本能力。了解中国国情基本知识，能客观、准确地介绍中国。具有跨文化意识，了解世界主要文化的特点，尊重不同文化，具有多元文化意识，能自觉比较中外文化的主要异同，并应用于教学实践。具有跨文化交际能力，了解跨文化交际的基本原则和策略，掌握跨文化沟通技巧，能有效解决遇到的障碍和问题，能使用任教国语言或英语进行交际和教学。</w:t>
      </w:r>
    </w:p>
    <w:p>
      <w:pPr>
        <w:spacing w:line="360" w:lineRule="auto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四、学制学位及学分要求</w:t>
      </w:r>
    </w:p>
    <w:p>
      <w:pPr>
        <w:spacing w:line="360" w:lineRule="auto"/>
        <w:ind w:firstLine="48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（一）学制：学制4年。</w:t>
      </w:r>
    </w:p>
    <w:p>
      <w:pPr>
        <w:spacing w:line="360" w:lineRule="auto"/>
        <w:ind w:firstLine="48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（二）授予学位：文学学士</w:t>
      </w:r>
    </w:p>
    <w:p>
      <w:pPr>
        <w:spacing w:line="360" w:lineRule="auto"/>
        <w:ind w:firstLine="48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（三）学分要求：汉语言文学17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.5学分/汉语国际教育17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学分</w:t>
      </w:r>
    </w:p>
    <w:p>
      <w:pPr>
        <w:widowControl/>
        <w:jc w:val="left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五、主干学科与核心课程</w:t>
      </w:r>
    </w:p>
    <w:p>
      <w:pPr>
        <w:numPr>
          <w:ilvl w:val="0"/>
          <w:numId w:val="1"/>
        </w:numPr>
        <w:spacing w:line="360" w:lineRule="auto"/>
        <w:ind w:firstLine="48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主干学科：中国语言文学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（二）核心课程：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color w:val="FF0000"/>
          <w:sz w:val="24"/>
        </w:rPr>
        <w:t>汉语言文学专业：</w:t>
      </w:r>
      <w:r>
        <w:rPr>
          <w:rFonts w:hint="eastAsia" w:ascii="宋体" w:hAnsi="宋体" w:eastAsia="宋体" w:cs="Times New Roman"/>
          <w:sz w:val="24"/>
        </w:rPr>
        <w:t>文学概论、语言学概论、古代汉语、现代汉语、中国古代文学、中国现当代文学、外国文学、大学写作。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color w:val="FF0000"/>
          <w:sz w:val="24"/>
        </w:rPr>
        <w:t>汉语国际教育专业：</w:t>
      </w:r>
      <w:r>
        <w:rPr>
          <w:rFonts w:hint="eastAsia" w:ascii="宋体" w:hAnsi="宋体" w:eastAsia="宋体" w:cs="Times New Roman"/>
          <w:sz w:val="24"/>
        </w:rPr>
        <w:t>语言学概论、古代汉语、现代汉语、中国古代文学、中国现当代文学、汉语国际教育概论、语言教学法、汉语写作。</w:t>
      </w:r>
    </w:p>
    <w:p>
      <w:pPr>
        <w:rPr>
          <w:rFonts w:ascii="宋体" w:hAnsi="宋体" w:eastAsia="宋体" w:cs="Times New Roman"/>
          <w:bCs/>
          <w:szCs w:val="21"/>
          <w:highlight w:val="yellow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六</w:t>
      </w:r>
      <w:r>
        <w:rPr>
          <w:rFonts w:ascii="宋体" w:hAnsi="宋体" w:eastAsia="宋体" w:cs="Times New Roman"/>
          <w:b/>
          <w:sz w:val="30"/>
          <w:szCs w:val="30"/>
        </w:rPr>
        <w:t>、</w:t>
      </w:r>
      <w:r>
        <w:rPr>
          <w:rFonts w:hint="eastAsia" w:ascii="宋体" w:hAnsi="宋体" w:eastAsia="宋体" w:cs="Times New Roman"/>
          <w:b/>
          <w:sz w:val="30"/>
          <w:szCs w:val="30"/>
        </w:rPr>
        <w:t>课程体系结构及学时学分分配</w:t>
      </w:r>
      <w:r>
        <w:rPr>
          <w:rFonts w:hint="eastAsia" w:ascii="宋体" w:hAnsi="宋体" w:eastAsia="宋体" w:cs="Times New Roman"/>
          <w:sz w:val="28"/>
          <w:szCs w:val="28"/>
        </w:rPr>
        <w:t>（</w:t>
      </w:r>
      <w:r>
        <w:rPr>
          <w:rFonts w:hint="eastAsia" w:ascii="宋体" w:hAnsi="宋体" w:eastAsia="宋体" w:cs="Times New Roman"/>
          <w:szCs w:val="22"/>
        </w:rPr>
        <w:t>表格内</w:t>
      </w:r>
      <w:r>
        <w:rPr>
          <w:rFonts w:ascii="宋体" w:hAnsi="宋体" w:eastAsia="宋体" w:cs="Times New Roman"/>
          <w:szCs w:val="22"/>
        </w:rPr>
        <w:t>字体为宋体5号字）</w:t>
      </w:r>
    </w:p>
    <w:p>
      <w:pPr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汉语言文学专业</w:t>
      </w:r>
      <w:r>
        <w:rPr>
          <w:rFonts w:hint="eastAsia" w:ascii="宋体" w:hAnsi="宋体" w:eastAsia="宋体" w:cs="Times New Roman"/>
          <w:bCs/>
          <w:szCs w:val="21"/>
        </w:rPr>
        <w:t>：</w:t>
      </w:r>
    </w:p>
    <w:tbl>
      <w:tblPr>
        <w:tblStyle w:val="5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2"/>
        <w:gridCol w:w="1946"/>
        <w:gridCol w:w="2477"/>
        <w:gridCol w:w="425"/>
        <w:gridCol w:w="426"/>
        <w:gridCol w:w="425"/>
        <w:gridCol w:w="425"/>
        <w:gridCol w:w="425"/>
        <w:gridCol w:w="426"/>
        <w:gridCol w:w="425"/>
        <w:gridCol w:w="469"/>
        <w:gridCol w:w="523"/>
        <w:gridCol w:w="533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exac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4423" w:type="dxa"/>
            <w:gridSpan w:val="2"/>
            <w:tcBorders>
              <w:bottom w:val="nil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14" w:firstLineChars="2000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学期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课程模块</w:t>
            </w:r>
          </w:p>
          <w:p>
            <w:pPr>
              <w:widowControl/>
              <w:ind w:firstLine="1446" w:firstLineChars="800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一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三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四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五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七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八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学时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核心素养教育</w:t>
            </w: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素养必修课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3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2.68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3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6.58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素养选修课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3.9%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专业理论教育</w:t>
            </w: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30.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56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39.66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9.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个性发展教育</w:t>
            </w: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专业方向课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8.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13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2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3.73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192/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13%</w:t>
            </w: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2.6%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专业综合实践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12W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12W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30W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24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核心素养教育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素养必修课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28.4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31.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87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素养选修课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3.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47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专业理论教育</w:t>
            </w: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27.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24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35.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35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8.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11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个性发展教育</w:t>
            </w: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专业方向课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12.5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7.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24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21.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59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2.3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专业综合实践</w:t>
            </w:r>
          </w:p>
          <w:p>
            <w:pPr>
              <w:widowControl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3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59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3"/>
                <w:szCs w:val="13"/>
              </w:rPr>
              <w:t>59</w:t>
            </w: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25.5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17</w:t>
            </w:r>
            <w:r>
              <w:rPr>
                <w:rFonts w:cs="宋体" w:asciiTheme="minorEastAsia" w:hAnsiTheme="minorEastAsia"/>
                <w:kern w:val="0"/>
                <w:sz w:val="15"/>
                <w:szCs w:val="15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5"/>
                <w:szCs w:val="15"/>
              </w:rPr>
              <w:t>.5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cs="宋体" w:asciiTheme="minorEastAsia" w:hAnsiTheme="minorEastAsia"/>
                <w:kern w:val="0"/>
                <w:sz w:val="13"/>
                <w:szCs w:val="13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0054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实践教学学分分配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25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课程模块</w:t>
            </w: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实践教学学分</w:t>
            </w:r>
          </w:p>
        </w:tc>
        <w:tc>
          <w:tcPr>
            <w:tcW w:w="251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占总学分百分比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25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核心素养教育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素养必修课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　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5.27%　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5.2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250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专业理论教育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1.7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　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1.7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25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　</w:t>
            </w:r>
          </w:p>
        </w:tc>
        <w:tc>
          <w:tcPr>
            <w:tcW w:w="1100" w:type="dxa"/>
            <w:gridSpan w:val="2"/>
            <w:vMerge w:val="continue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250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个性发展教育</w:t>
            </w: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专业方向课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　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　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4.6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25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　</w:t>
            </w:r>
          </w:p>
        </w:tc>
        <w:tc>
          <w:tcPr>
            <w:tcW w:w="1100" w:type="dxa"/>
            <w:gridSpan w:val="2"/>
            <w:vMerge w:val="continue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25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　</w:t>
            </w:r>
          </w:p>
        </w:tc>
        <w:tc>
          <w:tcPr>
            <w:tcW w:w="1276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　</w:t>
            </w:r>
          </w:p>
        </w:tc>
        <w:tc>
          <w:tcPr>
            <w:tcW w:w="1100" w:type="dxa"/>
            <w:gridSpan w:val="2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250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专业综合实践</w:t>
            </w:r>
          </w:p>
          <w:p>
            <w:pPr>
              <w:widowControl/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　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59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　</w:t>
            </w:r>
          </w:p>
        </w:tc>
        <w:tc>
          <w:tcPr>
            <w:tcW w:w="1100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59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498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实践教学总学分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40　</w:t>
            </w:r>
          </w:p>
        </w:tc>
        <w:tc>
          <w:tcPr>
            <w:tcW w:w="251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23.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18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</w:tbl>
    <w:p>
      <w:pPr>
        <w:rPr>
          <w:rFonts w:ascii="宋体" w:hAnsi="宋体" w:eastAsia="宋体" w:cs="Times New Roman"/>
          <w:bCs/>
          <w:szCs w:val="21"/>
        </w:rPr>
      </w:pPr>
    </w:p>
    <w:p>
      <w:pPr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汉语国际教育专业：</w:t>
      </w:r>
    </w:p>
    <w:tbl>
      <w:tblPr>
        <w:tblStyle w:val="5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2"/>
        <w:gridCol w:w="1305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exac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2580" w:type="dxa"/>
            <w:gridSpan w:val="2"/>
            <w:tcBorders>
              <w:bottom w:val="nil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94" w:firstLineChars="1159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学期</w:t>
            </w:r>
          </w:p>
          <w:p>
            <w:pPr>
              <w:widowControl/>
              <w:ind w:firstLine="354" w:firstLineChars="196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课程模块</w:t>
            </w:r>
          </w:p>
          <w:p>
            <w:pPr>
              <w:widowControl/>
              <w:ind w:firstLine="1446" w:firstLineChars="800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三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四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五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六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七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八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学时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核心素养教育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素养必修课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4.9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40.12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素养选修课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5.2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专业理论教育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35.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15%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个性发展教育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专业方向课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78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25.44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13.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05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2.6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专业综合实践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12W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30W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24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核心素养教育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素养必修课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8.48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3.13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素养选修课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4,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65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专业理论教育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18.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02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55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14.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53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个性发展教育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专业方向课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72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22.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专业综合实践</w:t>
            </w:r>
          </w:p>
          <w:p>
            <w:pPr>
              <w:widowControl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56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17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0054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实践教学学分分配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8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课程模块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实践教学学分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占总学分百分比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86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核心素养教育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素养必修课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5.8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5.8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专业理论教育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1809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1.1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1.1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809" w:type="dxa"/>
            <w:gridSpan w:val="2"/>
            <w:vMerge w:val="continue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86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个性发展教育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专业方向课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1701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19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809" w:type="dxa"/>
            <w:gridSpan w:val="2"/>
            <w:vMerge w:val="restar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5.5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1809" w:type="dxa"/>
            <w:gridSpan w:val="2"/>
            <w:vMerge w:val="continue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809" w:type="dxa"/>
            <w:gridSpan w:val="2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186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专业综合实践</w:t>
            </w:r>
          </w:p>
          <w:p>
            <w:pPr>
              <w:widowControl/>
              <w:jc w:val="center"/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11.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62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exact"/>
          <w:jc w:val="center"/>
        </w:trPr>
        <w:tc>
          <w:tcPr>
            <w:tcW w:w="31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实践教学总学分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41.5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24.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%</w:t>
            </w:r>
          </w:p>
        </w:tc>
      </w:tr>
    </w:tbl>
    <w:p>
      <w:pPr>
        <w:rPr>
          <w:rFonts w:ascii="宋体" w:hAnsi="宋体" w:eastAsia="宋体" w:cs="Times New Roman"/>
          <w:b/>
          <w:sz w:val="30"/>
          <w:szCs w:val="30"/>
        </w:rPr>
      </w:pPr>
    </w:p>
    <w:p>
      <w:pPr>
        <w:numPr>
          <w:ilvl w:val="0"/>
          <w:numId w:val="2"/>
        </w:numPr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指导性教学计划表：</w:t>
      </w:r>
    </w:p>
    <w:p>
      <w:pPr>
        <w:rPr>
          <w:rFonts w:ascii="宋体" w:hAnsi="宋体" w:eastAsia="宋体" w:cs="Times New Roman"/>
          <w:b/>
          <w:color w:val="FF0000"/>
          <w:sz w:val="30"/>
          <w:szCs w:val="30"/>
          <w:highlight w:val="yellow"/>
        </w:rPr>
      </w:pPr>
      <w:r>
        <w:rPr>
          <w:rFonts w:hint="eastAsia" w:ascii="宋体" w:hAnsi="宋体" w:eastAsia="宋体" w:cs="Times New Roman"/>
          <w:b/>
          <w:color w:val="FF0000"/>
          <w:sz w:val="30"/>
          <w:szCs w:val="30"/>
        </w:rPr>
        <w:t>汉语言文学专业：</w:t>
      </w:r>
    </w:p>
    <w:tbl>
      <w:tblPr>
        <w:tblStyle w:val="5"/>
        <w:tblW w:w="10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0"/>
        <w:gridCol w:w="293"/>
        <w:gridCol w:w="329"/>
        <w:gridCol w:w="847"/>
        <w:gridCol w:w="1691"/>
        <w:gridCol w:w="1681"/>
        <w:gridCol w:w="435"/>
        <w:gridCol w:w="506"/>
        <w:gridCol w:w="529"/>
        <w:gridCol w:w="528"/>
        <w:gridCol w:w="425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tblHeader/>
          <w:jc w:val="center"/>
        </w:trPr>
        <w:tc>
          <w:tcPr>
            <w:tcW w:w="146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37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课程名称                              </w:t>
            </w: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课内总学时</w:t>
            </w:r>
          </w:p>
        </w:tc>
        <w:tc>
          <w:tcPr>
            <w:tcW w:w="1482" w:type="dxa"/>
            <w:gridSpan w:val="3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课内学时分配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课外实践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考核类型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tblHeader/>
          <w:jc w:val="center"/>
        </w:trPr>
        <w:tc>
          <w:tcPr>
            <w:tcW w:w="146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37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506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授课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实验实训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核心素养教育</w:t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84920001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思想道德修养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Moral Education 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84920002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中国近现代史纲要        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Modern Chinese History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84920003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马克思主义基本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原理       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Basic Theory of Marxism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84920004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毛泽东思想和中国特色社会主义理论体系概论           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Introduction to Mao Zedong Thought and the Theoretical System of Socialism with Chinese Characteristics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习近平新时代中国特色社会主义思想概论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安全教育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84920005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Situation and Policy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1-8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军事理论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Military theory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军事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技能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Military skills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2w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84912001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I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Physical Education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84912002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II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Physical Education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84912003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III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Physical Education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84912004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体育IV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Physical Education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84912005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体质健康测试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1 .2.4.6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84912006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运动软件课外锻炼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5-8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84909001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心理健康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教育           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Mental Health Education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劳动技术教育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Labor education and practice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84906001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大学美育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Aesthetic Education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84901003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教师口语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01（全校师范专业修习）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84902001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外语I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Foreign Language 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84902002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语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II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Foreign Language 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84902003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大学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外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语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III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               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Foreign Language 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84902004</w:t>
            </w:r>
          </w:p>
        </w:tc>
        <w:tc>
          <w:tcPr>
            <w:tcW w:w="1691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大学外语IV</w:t>
            </w:r>
          </w:p>
        </w:tc>
        <w:tc>
          <w:tcPr>
            <w:tcW w:w="1681" w:type="dxa"/>
            <w:shd w:val="clear" w:color="auto" w:fill="auto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 xml:space="preserve">Foreign Language </w:t>
            </w:r>
          </w:p>
        </w:tc>
        <w:tc>
          <w:tcPr>
            <w:tcW w:w="43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84920006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中国思想史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84901004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中华文化典籍导读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36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  <w:r>
              <w:rPr>
                <w:rFonts w:ascii="宋体" w:hAnsi="宋体" w:eastAsia="宋体" w:cs="宋体"/>
                <w:sz w:val="18"/>
                <w:szCs w:val="18"/>
              </w:rPr>
              <w:t>4901005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中国通史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核心素养教育</w:t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03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001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大学计算机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基础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The Fundation of Computer Knowledge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84901000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学业指导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"http://dict.youdao.com/w/academic%20guidance/" \l "keyfrom=E2Ctranslation"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 xml:space="preserve">cademic 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G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uidance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专业理论教育</w:t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84010027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文学概论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84010023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语言学概论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84010024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古代汉语Ⅰ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84010169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古代汉语Ⅱ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84010006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现代汉语Ⅰ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84010019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现代汉语Ⅱ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84010011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中国古代文学Ⅰ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84010020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中国古代文学Ⅱ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84010021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中国古代文学Ⅲ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84010022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中国古代文学Ⅳ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84010013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中国现代文学Ⅰ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84010017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中国现代文学Ⅱ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84010018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中国当代文学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84010016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大学写作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84010025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外国文学Ⅰ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84010026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外国文学Ⅱ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847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84010012</w:t>
            </w:r>
          </w:p>
        </w:tc>
        <w:tc>
          <w:tcPr>
            <w:tcW w:w="169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国学经典名篇诵读</w:t>
            </w:r>
          </w:p>
        </w:tc>
        <w:tc>
          <w:tcPr>
            <w:tcW w:w="168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84010033</w:t>
            </w:r>
          </w:p>
        </w:tc>
        <w:tc>
          <w:tcPr>
            <w:tcW w:w="169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汉语与中国文化</w:t>
            </w:r>
          </w:p>
        </w:tc>
        <w:tc>
          <w:tcPr>
            <w:tcW w:w="1681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52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84010032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文艺美学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84010029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文字学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84010031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西方文论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84010028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中国文学批评史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84010030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语法学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专业方向课</w:t>
            </w:r>
          </w:p>
        </w:tc>
        <w:tc>
          <w:tcPr>
            <w:tcW w:w="32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教师教育课</w:t>
            </w: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84809001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教育学基础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84809002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心理学基础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84809003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教师职业道德与政策法规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84809006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班级管理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1.5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教学技能课</w:t>
            </w: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84010034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书法实践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84801001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语文学科教学论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48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84801002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语文课程标准与教材解读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84801003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中学语文教学设计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84010035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语用学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汉语史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95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中国戏曲专题研究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84010104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训诂学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84010047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诗词曲格律训练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84010080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方言学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84010036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普通逻辑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84010037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经典文本选读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96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词汇学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84010046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中国当代文学专题研究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84010083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创意写作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84010038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唐宋诗词专题研究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84010043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中国古代文学专题研究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84010045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中国现代文学专题研究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84010049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中学语文汉语知识专题研究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4010050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应用语言学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4010051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社会语言学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4010052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计算语言学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4010053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比较文学原理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4010054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古代文学文献学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4010091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台港文学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4010092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海外华文文学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84010058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民间文学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4010093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戏剧文学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4010094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影视文学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84705001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大学生职业生涯规划与就业指导I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84705002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大学生职业生涯规划与就业指导II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84705003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大学生创新创业教育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专业综合实践</w:t>
            </w: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84010005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教育见习Ⅰ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84010192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教育见习Ⅱ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84010182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教育见习Ⅲ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84010183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教育见习Ⅳ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84010184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教育研习Ⅰ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84010185</w:t>
            </w:r>
          </w:p>
        </w:tc>
        <w:tc>
          <w:tcPr>
            <w:tcW w:w="16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教育研习Ⅱ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29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425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1W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84010186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教育实习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12W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4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84019001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毕业论文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（毕业设计）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Undergraduate Thesis</w:t>
            </w:r>
          </w:p>
        </w:tc>
        <w:tc>
          <w:tcPr>
            <w:tcW w:w="4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12W</w:t>
            </w:r>
          </w:p>
        </w:tc>
        <w:tc>
          <w:tcPr>
            <w:tcW w:w="52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01</w:t>
            </w:r>
          </w:p>
        </w:tc>
      </w:tr>
    </w:tbl>
    <w:p>
      <w:pPr>
        <w:widowControl/>
        <w:spacing w:line="240" w:lineRule="exact"/>
        <w:jc w:val="left"/>
        <w:textAlignment w:val="center"/>
        <w:rPr>
          <w:rFonts w:eastAsia="宋体"/>
        </w:rPr>
      </w:pPr>
    </w:p>
    <w:p>
      <w:pPr>
        <w:widowControl/>
        <w:spacing w:line="240" w:lineRule="exact"/>
        <w:jc w:val="left"/>
        <w:textAlignment w:val="center"/>
        <w:rPr>
          <w:rFonts w:eastAsia="宋体"/>
          <w:highlight w:val="yellow"/>
        </w:rPr>
      </w:pPr>
    </w:p>
    <w:p>
      <w:pPr>
        <w:rPr>
          <w:rFonts w:ascii="宋体" w:hAnsi="宋体" w:eastAsia="宋体" w:cs="Times New Roman"/>
          <w:b/>
          <w:color w:val="FF0000"/>
          <w:sz w:val="30"/>
          <w:szCs w:val="30"/>
          <w:highlight w:val="yellow"/>
        </w:rPr>
      </w:pPr>
      <w:r>
        <w:rPr>
          <w:rFonts w:hint="eastAsia" w:ascii="宋体" w:hAnsi="宋体" w:eastAsia="宋体" w:cs="Times New Roman"/>
          <w:b/>
          <w:color w:val="FF0000"/>
          <w:sz w:val="30"/>
          <w:szCs w:val="30"/>
        </w:rPr>
        <w:t>汉语国际教育专业：</w:t>
      </w:r>
    </w:p>
    <w:tbl>
      <w:tblPr>
        <w:tblStyle w:val="5"/>
        <w:tblW w:w="10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39"/>
        <w:gridCol w:w="304"/>
        <w:gridCol w:w="318"/>
        <w:gridCol w:w="990"/>
        <w:gridCol w:w="1701"/>
        <w:gridCol w:w="1417"/>
        <w:gridCol w:w="567"/>
        <w:gridCol w:w="567"/>
        <w:gridCol w:w="448"/>
        <w:gridCol w:w="528"/>
        <w:gridCol w:w="584"/>
        <w:gridCol w:w="408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tblHeader/>
          <w:jc w:val="center"/>
        </w:trPr>
        <w:tc>
          <w:tcPr>
            <w:tcW w:w="146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 xml:space="preserve">课程名称                          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课内总学时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课内学时分配</w:t>
            </w:r>
          </w:p>
        </w:tc>
        <w:tc>
          <w:tcPr>
            <w:tcW w:w="4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课外实践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考核类型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开课学期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tblHeader/>
          <w:jc w:val="center"/>
        </w:trPr>
        <w:tc>
          <w:tcPr>
            <w:tcW w:w="1461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授课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实验实训</w:t>
            </w: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实践</w:t>
            </w:r>
          </w:p>
        </w:tc>
        <w:tc>
          <w:tcPr>
            <w:tcW w:w="408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核心素养教育</w:t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84920001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思想道德修养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Moral Education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84920002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Modern Chinese History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84920003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马克思主义基本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原理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Basic Theory of Marxism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84920004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Introduction to Mao Zedong Thought and the Theoretical System of Socialism with Chinese Characteristics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84920005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Situation and Policy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1-8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军事理论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Military theory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军事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技能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Military skills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cya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2w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2w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84912001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Physical Education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84912002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Physical Education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84912003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体育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Physical Education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84912004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cs="宋体" w:asciiTheme="minorEastAsia" w:hAnsiTheme="minorEastAsia"/>
                <w:sz w:val="18"/>
                <w:szCs w:val="18"/>
              </w:rPr>
              <w:t>体育IV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Physical Education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84912005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体质健康测试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1 .2.4.6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84912006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运动软件课外锻炼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5-8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84909001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心理健康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Mental Health Education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21</w:t>
            </w:r>
            <w:r>
              <w:rPr>
                <w:rFonts w:asciiTheme="minorEastAsia" w:hAnsi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劳动技术教育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Labor education and practice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8w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1-6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84906001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大学美育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Aesthetic Education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84901003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教师口语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84902001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大学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外语I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Foreign Language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84902002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大学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外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语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Foreign Language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84902003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大学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外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语 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Foreign Language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84902004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大学外语IV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Foreign Language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84920006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中国思想史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84901004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中华文化典籍导读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84901005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中国通史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6" w:hRule="atLeast"/>
          <w:jc w:val="center"/>
        </w:trPr>
        <w:tc>
          <w:tcPr>
            <w:tcW w:w="83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核心素养教育</w:t>
            </w:r>
          </w:p>
        </w:tc>
        <w:tc>
          <w:tcPr>
            <w:tcW w:w="622" w:type="dxa"/>
            <w:gridSpan w:val="2"/>
            <w:vMerge w:val="restart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必修课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03</w:t>
            </w:r>
            <w:r>
              <w:rPr>
                <w:rFonts w:asciiTheme="minorEastAsia" w:hAnsiTheme="minorEastAsia"/>
                <w:sz w:val="18"/>
                <w:szCs w:val="18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大学计算机</w:t>
            </w:r>
            <w:r>
              <w:rPr>
                <w:rFonts w:asciiTheme="minorEastAsia" w:hAnsiTheme="minorEastAsia"/>
                <w:sz w:val="18"/>
                <w:szCs w:val="18"/>
              </w:rPr>
              <w:t>基础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The Fundation of Computer Knowledge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6" w:hRule="atLeast"/>
          <w:jc w:val="center"/>
        </w:trPr>
        <w:tc>
          <w:tcPr>
            <w:tcW w:w="839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84901000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学业指导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"http://dict.youdao.com/w/academic%20guidance/" \l "keyfrom=E2Ctranslation" </w:instrText>
            </w:r>
            <w:r>
              <w:fldChar w:fldCharType="separate"/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A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 xml:space="preserve">cademic 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G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uidance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专业理论教育</w:t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84010023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语言学概论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84010024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古代汉语Ⅰ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84010169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古代汉语Ⅱ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84010006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现代汉语Ⅰ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84010019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现代汉语Ⅱ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84010010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中国现当代文学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84010011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中国古代文学Ⅰ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84010063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中国古代文学Ⅱ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84010055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汉语国际教育概论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84010064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汉语写作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英语口语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英语视听说（一）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trike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英语视听说（二）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英语阅读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84010065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第二语言习得概论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84010012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国学经典名篇诵读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84010056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中国文化概论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84010057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语法与语法教学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84010059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中华才艺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84010061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跨文化交际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84010033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汉语与中国文化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84010066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汉字与汉字教学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3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个性发展教育</w:t>
            </w:r>
          </w:p>
        </w:tc>
        <w:tc>
          <w:tcPr>
            <w:tcW w:w="30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专业方向课</w:t>
            </w:r>
          </w:p>
        </w:tc>
        <w:tc>
          <w:tcPr>
            <w:tcW w:w="3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教师教育课</w:t>
            </w: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84809001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教育学基础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84809002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心理学基础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84809003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教师职业道德与政策法规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84809006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班级管理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教学技能课</w:t>
            </w: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84010060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第二语言课堂教学概论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84010062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语言教学法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84801003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中学语文教学设计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84823004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教师职业技能训练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84010034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书法实践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84010038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唐宋诗词专题研究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84010043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中国古代文学专题研究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84010067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中国现当代文学专题研究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84010068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中国历代文学作品选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84010069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西方文化概论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84010070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汉语修辞学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84010071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语音与语音教学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tabs>
                <w:tab w:val="center" w:pos="226"/>
              </w:tabs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84010072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海外汉语教学研究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84801002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语文课程标准与教材解读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84010041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中国古典戏曲专题研究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84010044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训诂学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84010047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诗词曲格律训练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84010048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方言学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84010042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词汇与词汇教学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84010035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语用学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84010036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普通逻辑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84010050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秘书学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84010073</w:t>
            </w:r>
          </w:p>
        </w:tc>
        <w:tc>
          <w:tcPr>
            <w:tcW w:w="170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现代教育技术应用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52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84705001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大学生职业生涯规划与就业指导I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84705002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大学生职业生涯规划与就业指导II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84705003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大学生创新创业教育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44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专业综合实践</w:t>
            </w: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84010005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教育见习Ⅰ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84010192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教育见习Ⅱ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84010182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教育见习Ⅲ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84010183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教育见习Ⅳ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84010184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教育研习Ⅰ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84010185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教育研习Ⅱ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1W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84010186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教育实习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12W</w:t>
            </w:r>
          </w:p>
        </w:tc>
        <w:tc>
          <w:tcPr>
            <w:tcW w:w="44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12W</w:t>
            </w:r>
          </w:p>
        </w:tc>
        <w:tc>
          <w:tcPr>
            <w:tcW w:w="40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83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84019001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毕业论文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（毕业设计）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kern w:val="0"/>
                <w:sz w:val="18"/>
                <w:szCs w:val="18"/>
              </w:rPr>
              <w:t>Undergraduate Thesis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12W</w:t>
            </w:r>
          </w:p>
        </w:tc>
        <w:tc>
          <w:tcPr>
            <w:tcW w:w="44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12W</w:t>
            </w:r>
          </w:p>
        </w:tc>
        <w:tc>
          <w:tcPr>
            <w:tcW w:w="40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考查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</w:t>
            </w:r>
          </w:p>
        </w:tc>
      </w:tr>
    </w:tbl>
    <w:p>
      <w:pPr>
        <w:widowControl/>
        <w:spacing w:line="240" w:lineRule="exact"/>
        <w:jc w:val="left"/>
        <w:textAlignment w:val="center"/>
        <w:rPr>
          <w:rFonts w:eastAsia="宋体"/>
          <w:highlight w:val="yellow"/>
        </w:rPr>
      </w:pPr>
    </w:p>
    <w:p>
      <w:pPr>
        <w:widowControl/>
        <w:spacing w:line="240" w:lineRule="exact"/>
        <w:jc w:val="left"/>
        <w:textAlignment w:val="center"/>
        <w:rPr>
          <w:rFonts w:eastAsia="宋体"/>
          <w:highlight w:val="yellow"/>
        </w:rPr>
      </w:pPr>
    </w:p>
    <w:p>
      <w:pPr>
        <w:widowControl/>
        <w:spacing w:line="240" w:lineRule="exact"/>
        <w:jc w:val="left"/>
        <w:textAlignment w:val="center"/>
        <w:rPr>
          <w:rFonts w:eastAsia="宋体"/>
          <w:highlight w:val="yellow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04573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  <w:jc w:val="center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84F33"/>
    <w:multiLevelType w:val="singleLevel"/>
    <w:tmpl w:val="4E284F3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D80545"/>
    <w:multiLevelType w:val="singleLevel"/>
    <w:tmpl w:val="5FD805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I0MzE0YTUzMDM3YzcwMzViNTFjNDUwZmFjMmVkN2YifQ=="/>
  </w:docVars>
  <w:rsids>
    <w:rsidRoot w:val="00945B38"/>
    <w:rsid w:val="00086CF2"/>
    <w:rsid w:val="00092599"/>
    <w:rsid w:val="000C58C7"/>
    <w:rsid w:val="00131E07"/>
    <w:rsid w:val="00135B13"/>
    <w:rsid w:val="00152F67"/>
    <w:rsid w:val="0016428D"/>
    <w:rsid w:val="001647F2"/>
    <w:rsid w:val="001B32F5"/>
    <w:rsid w:val="002041FC"/>
    <w:rsid w:val="002278DB"/>
    <w:rsid w:val="00246DFF"/>
    <w:rsid w:val="002F1703"/>
    <w:rsid w:val="002F1D8A"/>
    <w:rsid w:val="00301914"/>
    <w:rsid w:val="00305BA0"/>
    <w:rsid w:val="00316BDD"/>
    <w:rsid w:val="00370069"/>
    <w:rsid w:val="0038058D"/>
    <w:rsid w:val="003F0E9E"/>
    <w:rsid w:val="00420978"/>
    <w:rsid w:val="0043727B"/>
    <w:rsid w:val="004A19CD"/>
    <w:rsid w:val="004F55AB"/>
    <w:rsid w:val="00554C28"/>
    <w:rsid w:val="0057033C"/>
    <w:rsid w:val="00581B31"/>
    <w:rsid w:val="005E534C"/>
    <w:rsid w:val="00630B47"/>
    <w:rsid w:val="0063499D"/>
    <w:rsid w:val="0064291B"/>
    <w:rsid w:val="00662568"/>
    <w:rsid w:val="00670EE7"/>
    <w:rsid w:val="00690411"/>
    <w:rsid w:val="00707FE3"/>
    <w:rsid w:val="007130B7"/>
    <w:rsid w:val="0072749F"/>
    <w:rsid w:val="0076057D"/>
    <w:rsid w:val="007779C0"/>
    <w:rsid w:val="00800038"/>
    <w:rsid w:val="008201FA"/>
    <w:rsid w:val="00820EAE"/>
    <w:rsid w:val="00823858"/>
    <w:rsid w:val="0088044D"/>
    <w:rsid w:val="00891D88"/>
    <w:rsid w:val="008C24E7"/>
    <w:rsid w:val="0090080A"/>
    <w:rsid w:val="00906C66"/>
    <w:rsid w:val="00911D1C"/>
    <w:rsid w:val="00925389"/>
    <w:rsid w:val="00945B38"/>
    <w:rsid w:val="00947DAB"/>
    <w:rsid w:val="00985975"/>
    <w:rsid w:val="009E16D5"/>
    <w:rsid w:val="00A31814"/>
    <w:rsid w:val="00A436EB"/>
    <w:rsid w:val="00A901B3"/>
    <w:rsid w:val="00AB7ECE"/>
    <w:rsid w:val="00B00C18"/>
    <w:rsid w:val="00B62E71"/>
    <w:rsid w:val="00B953E0"/>
    <w:rsid w:val="00B96FF2"/>
    <w:rsid w:val="00BB6C41"/>
    <w:rsid w:val="00BB6EA5"/>
    <w:rsid w:val="00BF484C"/>
    <w:rsid w:val="00C26348"/>
    <w:rsid w:val="00C278CB"/>
    <w:rsid w:val="00C467A2"/>
    <w:rsid w:val="00C931B5"/>
    <w:rsid w:val="00CD6D79"/>
    <w:rsid w:val="00CF2CF1"/>
    <w:rsid w:val="00D40A0A"/>
    <w:rsid w:val="00D43BBA"/>
    <w:rsid w:val="00D56050"/>
    <w:rsid w:val="00DB328A"/>
    <w:rsid w:val="00DF1A10"/>
    <w:rsid w:val="00E1366C"/>
    <w:rsid w:val="00E20D03"/>
    <w:rsid w:val="00E53128"/>
    <w:rsid w:val="00F15A8D"/>
    <w:rsid w:val="00FD2A09"/>
    <w:rsid w:val="00FF5D71"/>
    <w:rsid w:val="02A64C2A"/>
    <w:rsid w:val="03A8300D"/>
    <w:rsid w:val="03C605FC"/>
    <w:rsid w:val="03F3277E"/>
    <w:rsid w:val="04863910"/>
    <w:rsid w:val="056E1EDE"/>
    <w:rsid w:val="07D54D71"/>
    <w:rsid w:val="080C1F4A"/>
    <w:rsid w:val="08384788"/>
    <w:rsid w:val="08EE399E"/>
    <w:rsid w:val="09A11FDB"/>
    <w:rsid w:val="0A0F522E"/>
    <w:rsid w:val="0A5C2E46"/>
    <w:rsid w:val="0B3E5922"/>
    <w:rsid w:val="0BDB1295"/>
    <w:rsid w:val="0BDF6E5D"/>
    <w:rsid w:val="0C1F70B7"/>
    <w:rsid w:val="0C257686"/>
    <w:rsid w:val="0C554457"/>
    <w:rsid w:val="0CD819FE"/>
    <w:rsid w:val="0D5A521C"/>
    <w:rsid w:val="0D9A74C7"/>
    <w:rsid w:val="0EA55652"/>
    <w:rsid w:val="0F910997"/>
    <w:rsid w:val="0F984F78"/>
    <w:rsid w:val="114A2A55"/>
    <w:rsid w:val="14492347"/>
    <w:rsid w:val="148B0B71"/>
    <w:rsid w:val="14E57F0E"/>
    <w:rsid w:val="150A39FF"/>
    <w:rsid w:val="153111E7"/>
    <w:rsid w:val="15F80188"/>
    <w:rsid w:val="18106234"/>
    <w:rsid w:val="183E126F"/>
    <w:rsid w:val="18796274"/>
    <w:rsid w:val="18967E75"/>
    <w:rsid w:val="18D5512B"/>
    <w:rsid w:val="19477914"/>
    <w:rsid w:val="1AD07F29"/>
    <w:rsid w:val="1C3B29A9"/>
    <w:rsid w:val="1C5C0ED5"/>
    <w:rsid w:val="1C97590A"/>
    <w:rsid w:val="1D066562"/>
    <w:rsid w:val="1D193F92"/>
    <w:rsid w:val="1D1F6B01"/>
    <w:rsid w:val="1D9C646C"/>
    <w:rsid w:val="203B4057"/>
    <w:rsid w:val="20A908CA"/>
    <w:rsid w:val="218D5185"/>
    <w:rsid w:val="21A825CF"/>
    <w:rsid w:val="21E644F0"/>
    <w:rsid w:val="241B38A1"/>
    <w:rsid w:val="244604F5"/>
    <w:rsid w:val="248D3227"/>
    <w:rsid w:val="2495363D"/>
    <w:rsid w:val="2538442E"/>
    <w:rsid w:val="2543481E"/>
    <w:rsid w:val="25514052"/>
    <w:rsid w:val="25AC484F"/>
    <w:rsid w:val="277A4CD2"/>
    <w:rsid w:val="283D0135"/>
    <w:rsid w:val="28EA380C"/>
    <w:rsid w:val="2ADF11C5"/>
    <w:rsid w:val="2AF96E0D"/>
    <w:rsid w:val="2BD37DDE"/>
    <w:rsid w:val="2C8A6F67"/>
    <w:rsid w:val="2C9C6AAF"/>
    <w:rsid w:val="2CDE0ACE"/>
    <w:rsid w:val="2DFC3FB1"/>
    <w:rsid w:val="2E1B285F"/>
    <w:rsid w:val="2E4C48E7"/>
    <w:rsid w:val="2F9C0FBA"/>
    <w:rsid w:val="2FA85A0A"/>
    <w:rsid w:val="30D94CE3"/>
    <w:rsid w:val="31132F8B"/>
    <w:rsid w:val="31282438"/>
    <w:rsid w:val="31323A30"/>
    <w:rsid w:val="332F348B"/>
    <w:rsid w:val="33516F47"/>
    <w:rsid w:val="340123CF"/>
    <w:rsid w:val="3526009B"/>
    <w:rsid w:val="35465B25"/>
    <w:rsid w:val="358E3E38"/>
    <w:rsid w:val="36DF4D41"/>
    <w:rsid w:val="372D5255"/>
    <w:rsid w:val="3745252C"/>
    <w:rsid w:val="374D758A"/>
    <w:rsid w:val="39EA053A"/>
    <w:rsid w:val="39F237AA"/>
    <w:rsid w:val="3A844EBD"/>
    <w:rsid w:val="3C2B3925"/>
    <w:rsid w:val="3C7A690C"/>
    <w:rsid w:val="3CB37A18"/>
    <w:rsid w:val="3CF83159"/>
    <w:rsid w:val="3D474476"/>
    <w:rsid w:val="3D8D671E"/>
    <w:rsid w:val="3EAF077F"/>
    <w:rsid w:val="3EAF5DF1"/>
    <w:rsid w:val="40840578"/>
    <w:rsid w:val="40B26093"/>
    <w:rsid w:val="40DD60CD"/>
    <w:rsid w:val="41A13987"/>
    <w:rsid w:val="41FE24BE"/>
    <w:rsid w:val="430616E8"/>
    <w:rsid w:val="433958FF"/>
    <w:rsid w:val="43D832E7"/>
    <w:rsid w:val="444314C7"/>
    <w:rsid w:val="447E4036"/>
    <w:rsid w:val="44B41800"/>
    <w:rsid w:val="451D3798"/>
    <w:rsid w:val="45392251"/>
    <w:rsid w:val="45A7715C"/>
    <w:rsid w:val="45F706B5"/>
    <w:rsid w:val="471A25BA"/>
    <w:rsid w:val="47C01960"/>
    <w:rsid w:val="47CC4BC5"/>
    <w:rsid w:val="48B71C21"/>
    <w:rsid w:val="4996312A"/>
    <w:rsid w:val="4ADF7639"/>
    <w:rsid w:val="4B5C521F"/>
    <w:rsid w:val="4B615247"/>
    <w:rsid w:val="4C0D2871"/>
    <w:rsid w:val="4CD17BDB"/>
    <w:rsid w:val="4E1F05C6"/>
    <w:rsid w:val="4E565C5F"/>
    <w:rsid w:val="4E6E2F34"/>
    <w:rsid w:val="4F6416A9"/>
    <w:rsid w:val="51061E50"/>
    <w:rsid w:val="517C47FD"/>
    <w:rsid w:val="54217840"/>
    <w:rsid w:val="56466532"/>
    <w:rsid w:val="56A76F2A"/>
    <w:rsid w:val="57414712"/>
    <w:rsid w:val="574E4786"/>
    <w:rsid w:val="578D0F2D"/>
    <w:rsid w:val="583904AD"/>
    <w:rsid w:val="588660E2"/>
    <w:rsid w:val="58AF173B"/>
    <w:rsid w:val="58D0317A"/>
    <w:rsid w:val="58F276B8"/>
    <w:rsid w:val="5A3C650D"/>
    <w:rsid w:val="5A822A04"/>
    <w:rsid w:val="5AD079FA"/>
    <w:rsid w:val="5AF17353"/>
    <w:rsid w:val="5B891B6C"/>
    <w:rsid w:val="5BF7545B"/>
    <w:rsid w:val="5C33556D"/>
    <w:rsid w:val="5C3D6AE4"/>
    <w:rsid w:val="5D2815D6"/>
    <w:rsid w:val="5D9F4EF6"/>
    <w:rsid w:val="5DAB2F12"/>
    <w:rsid w:val="5ECD226D"/>
    <w:rsid w:val="5F0379D0"/>
    <w:rsid w:val="5FB86563"/>
    <w:rsid w:val="60560176"/>
    <w:rsid w:val="61525805"/>
    <w:rsid w:val="62450CAD"/>
    <w:rsid w:val="644A3BB3"/>
    <w:rsid w:val="64823FB1"/>
    <w:rsid w:val="64E073EA"/>
    <w:rsid w:val="656F1607"/>
    <w:rsid w:val="65AA127B"/>
    <w:rsid w:val="667F0407"/>
    <w:rsid w:val="668863D3"/>
    <w:rsid w:val="66C42776"/>
    <w:rsid w:val="67154302"/>
    <w:rsid w:val="67A352DF"/>
    <w:rsid w:val="67CB5297"/>
    <w:rsid w:val="68A62762"/>
    <w:rsid w:val="69D5217C"/>
    <w:rsid w:val="6ADA0ADE"/>
    <w:rsid w:val="6B045AD0"/>
    <w:rsid w:val="6C974C5A"/>
    <w:rsid w:val="6DCE4425"/>
    <w:rsid w:val="6E380155"/>
    <w:rsid w:val="6E3D686E"/>
    <w:rsid w:val="6E604EC8"/>
    <w:rsid w:val="6F162F8E"/>
    <w:rsid w:val="6F177FF2"/>
    <w:rsid w:val="70795708"/>
    <w:rsid w:val="70F11633"/>
    <w:rsid w:val="712803BB"/>
    <w:rsid w:val="72E21B06"/>
    <w:rsid w:val="73AA0F82"/>
    <w:rsid w:val="744C6615"/>
    <w:rsid w:val="74EC4770"/>
    <w:rsid w:val="753164B1"/>
    <w:rsid w:val="77B4118E"/>
    <w:rsid w:val="77B73DEC"/>
    <w:rsid w:val="77E96F84"/>
    <w:rsid w:val="77EE6018"/>
    <w:rsid w:val="780201FE"/>
    <w:rsid w:val="78D231CE"/>
    <w:rsid w:val="78F632E5"/>
    <w:rsid w:val="79572CE8"/>
    <w:rsid w:val="7BBC2306"/>
    <w:rsid w:val="7C2575CC"/>
    <w:rsid w:val="7C7C7C8E"/>
    <w:rsid w:val="7D6F0D44"/>
    <w:rsid w:val="7DFF19F7"/>
    <w:rsid w:val="7E0F5637"/>
    <w:rsid w:val="7E2C7E39"/>
    <w:rsid w:val="7E9C4BFE"/>
    <w:rsid w:val="7EF51CF3"/>
    <w:rsid w:val="7F8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4426-A502-4168-920E-52C05CE4EB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8364</Words>
  <Characters>11560</Characters>
  <Lines>111</Lines>
  <Paragraphs>31</Paragraphs>
  <TotalTime>154</TotalTime>
  <ScaleCrop>false</ScaleCrop>
  <LinksUpToDate>false</LinksUpToDate>
  <CharactersWithSpaces>12002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2020-12-16T04:33:00Z</dcterms:created>
  <dc:creator>LENOVO</dc:creator>
  <cp:lastModifiedBy>盛银花</cp:lastModifiedBy>
  <cp:lastPrinted>2020-12-19T03:42:00Z</cp:lastPrinted>
  <dcterms:modified xsi:type="dcterms:W3CDTF">2022-09-21T00:53:47Z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D6B9B6889A634C2284F2E588EA2798BD</vt:lpwstr>
  </property>
</Properties>
</file>